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61" w:rsidRPr="005B5F61" w:rsidRDefault="00D63F61" w:rsidP="00D63F61">
      <w:pPr>
        <w:rPr>
          <w:rFonts w:ascii="Arial" w:hAnsi="Arial" w:cs="Arial"/>
          <w:b/>
          <w:u w:val="single"/>
        </w:rPr>
      </w:pPr>
      <w:r w:rsidRPr="00516E27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AA0C572" wp14:editId="44C37636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533400" cy="539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B5F61">
        <w:rPr>
          <w:rFonts w:ascii="Arial" w:hAnsi="Arial" w:cs="Arial"/>
          <w:b/>
          <w:u w:val="single"/>
        </w:rPr>
        <w:t>Sharples</w:t>
      </w:r>
      <w:proofErr w:type="spellEnd"/>
      <w:r w:rsidRPr="005B5F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Primary School </w:t>
      </w:r>
      <w:r w:rsidRPr="005B5F61">
        <w:rPr>
          <w:rFonts w:ascii="Arial" w:hAnsi="Arial" w:cs="Arial"/>
          <w:b/>
          <w:u w:val="single"/>
        </w:rPr>
        <w:t>Curriculum Mapping Document</w:t>
      </w:r>
      <w:r>
        <w:rPr>
          <w:rFonts w:ascii="Arial" w:hAnsi="Arial" w:cs="Arial"/>
          <w:b/>
          <w:u w:val="single"/>
        </w:rPr>
        <w:t xml:space="preserve"> Year 3 and 4</w:t>
      </w:r>
      <w:r w:rsidRPr="005B5F61">
        <w:rPr>
          <w:rFonts w:ascii="Arial" w:hAnsi="Arial" w:cs="Arial"/>
          <w:b/>
          <w:u w:val="single"/>
        </w:rPr>
        <w:t xml:space="preserve"> Cycle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3145"/>
        <w:gridCol w:w="1502"/>
        <w:gridCol w:w="25"/>
        <w:gridCol w:w="26"/>
        <w:gridCol w:w="1458"/>
        <w:gridCol w:w="50"/>
        <w:gridCol w:w="45"/>
        <w:gridCol w:w="1523"/>
        <w:gridCol w:w="95"/>
        <w:gridCol w:w="1451"/>
        <w:gridCol w:w="81"/>
        <w:gridCol w:w="39"/>
        <w:gridCol w:w="1471"/>
        <w:gridCol w:w="22"/>
        <w:gridCol w:w="14"/>
        <w:gridCol w:w="12"/>
        <w:gridCol w:w="60"/>
        <w:gridCol w:w="1447"/>
      </w:tblGrid>
      <w:tr w:rsidR="00D24B2E" w:rsidRPr="00D63F61" w:rsidTr="00D63F61">
        <w:trPr>
          <w:trHeight w:val="254"/>
        </w:trPr>
        <w:tc>
          <w:tcPr>
            <w:tcW w:w="2725" w:type="dxa"/>
          </w:tcPr>
          <w:p w:rsidR="00D24B2E" w:rsidRPr="00D63F61" w:rsidRDefault="00D24B2E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24B2E" w:rsidRPr="00D63F61" w:rsidRDefault="00D24B2E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:rsidR="00D24B2E" w:rsidRPr="00D63F61" w:rsidRDefault="00D24B2E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Week 1</w:t>
            </w:r>
          </w:p>
        </w:tc>
        <w:tc>
          <w:tcPr>
            <w:tcW w:w="1509" w:type="dxa"/>
            <w:gridSpan w:val="3"/>
          </w:tcPr>
          <w:p w:rsidR="00D24B2E" w:rsidRPr="00D63F61" w:rsidRDefault="00D24B2E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Week 2</w:t>
            </w:r>
          </w:p>
        </w:tc>
        <w:tc>
          <w:tcPr>
            <w:tcW w:w="1618" w:type="dxa"/>
            <w:gridSpan w:val="3"/>
          </w:tcPr>
          <w:p w:rsidR="00D24B2E" w:rsidRPr="00D63F61" w:rsidRDefault="00D24B2E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Week 3</w:t>
            </w:r>
          </w:p>
        </w:tc>
        <w:tc>
          <w:tcPr>
            <w:tcW w:w="1546" w:type="dxa"/>
            <w:gridSpan w:val="2"/>
          </w:tcPr>
          <w:p w:rsidR="00D24B2E" w:rsidRPr="00D63F61" w:rsidRDefault="00D24B2E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Week 4</w:t>
            </w:r>
          </w:p>
        </w:tc>
        <w:tc>
          <w:tcPr>
            <w:tcW w:w="1627" w:type="dxa"/>
            <w:gridSpan w:val="5"/>
          </w:tcPr>
          <w:p w:rsidR="00D24B2E" w:rsidRPr="00D63F61" w:rsidRDefault="00D24B2E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Week 5</w:t>
            </w:r>
          </w:p>
        </w:tc>
        <w:tc>
          <w:tcPr>
            <w:tcW w:w="1519" w:type="dxa"/>
            <w:gridSpan w:val="3"/>
          </w:tcPr>
          <w:p w:rsidR="00D24B2E" w:rsidRPr="00D63F61" w:rsidRDefault="00D24B2E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Week 6</w:t>
            </w:r>
          </w:p>
        </w:tc>
      </w:tr>
      <w:tr w:rsidR="00D63F61" w:rsidRPr="00D63F61" w:rsidTr="00D63F61">
        <w:trPr>
          <w:trHeight w:val="495"/>
        </w:trPr>
        <w:tc>
          <w:tcPr>
            <w:tcW w:w="2725" w:type="dxa"/>
            <w:vMerge w:val="restart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Autumn 1</w:t>
            </w:r>
          </w:p>
        </w:tc>
        <w:tc>
          <w:tcPr>
            <w:tcW w:w="3145" w:type="dxa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Block</w:t>
            </w:r>
          </w:p>
        </w:tc>
        <w:tc>
          <w:tcPr>
            <w:tcW w:w="3061" w:type="dxa"/>
            <w:gridSpan w:val="5"/>
            <w:shd w:val="clear" w:color="auto" w:fill="00B050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RE 2.7 What do Hindus believe God is like?</w:t>
            </w:r>
          </w:p>
        </w:tc>
        <w:tc>
          <w:tcPr>
            <w:tcW w:w="3234" w:type="dxa"/>
            <w:gridSpan w:val="6"/>
            <w:shd w:val="clear" w:color="auto" w:fill="0070C0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Art (2d) Drawing and digital media. Degas and Cezanne</w:t>
            </w:r>
          </w:p>
        </w:tc>
        <w:tc>
          <w:tcPr>
            <w:tcW w:w="3026" w:type="dxa"/>
            <w:gridSpan w:val="6"/>
            <w:shd w:val="clear" w:color="auto" w:fill="D0CECE" w:themeFill="background2" w:themeFillShade="E6"/>
          </w:tcPr>
          <w:p w:rsidR="00D63F61" w:rsidRPr="00D63F61" w:rsidRDefault="00D63F61" w:rsidP="00D24B2E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Science (Animals including Humans)</w:t>
            </w:r>
          </w:p>
        </w:tc>
      </w:tr>
      <w:tr w:rsidR="00D63F61" w:rsidRPr="00D63F61" w:rsidTr="00D63F61">
        <w:trPr>
          <w:trHeight w:val="495"/>
        </w:trPr>
        <w:tc>
          <w:tcPr>
            <w:tcW w:w="2725" w:type="dxa"/>
            <w:vMerge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29" w:type="dxa"/>
            <w:gridSpan w:val="7"/>
          </w:tcPr>
          <w:p w:rsidR="00D63F61" w:rsidRPr="00D63F61" w:rsidRDefault="00D63F61" w:rsidP="00BA1D1C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Seal Surfer by Michael Foreman</w:t>
            </w:r>
          </w:p>
          <w:p w:rsidR="00D63F61" w:rsidRPr="00D63F61" w:rsidRDefault="00D63F61" w:rsidP="00BA1D1C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Recount: letter in role</w:t>
            </w:r>
          </w:p>
        </w:tc>
        <w:tc>
          <w:tcPr>
            <w:tcW w:w="1666" w:type="dxa"/>
            <w:gridSpan w:val="4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The Shell by John Foster</w:t>
            </w:r>
          </w:p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senses poem about the sea</w:t>
            </w:r>
          </w:p>
        </w:tc>
        <w:tc>
          <w:tcPr>
            <w:tcW w:w="3026" w:type="dxa"/>
            <w:gridSpan w:val="6"/>
            <w:shd w:val="clear" w:color="auto" w:fill="7030A0"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495"/>
        </w:trPr>
        <w:tc>
          <w:tcPr>
            <w:tcW w:w="2725" w:type="dxa"/>
            <w:vMerge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295" w:type="dxa"/>
            <w:gridSpan w:val="11"/>
            <w:shd w:val="clear" w:color="auto" w:fill="7030A0"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  <w:shd w:val="clear" w:color="auto" w:fill="auto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Charlie and the Chocolate Factory by Roald Dahl</w:t>
            </w:r>
          </w:p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narrative: descriptive writing</w:t>
            </w:r>
          </w:p>
        </w:tc>
      </w:tr>
      <w:tr w:rsidR="00D63F61" w:rsidRPr="00D63F61" w:rsidTr="00D63F61">
        <w:trPr>
          <w:trHeight w:val="495"/>
        </w:trPr>
        <w:tc>
          <w:tcPr>
            <w:tcW w:w="2725" w:type="dxa"/>
            <w:vMerge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629" w:type="dxa"/>
            <w:gridSpan w:val="7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The Sea Book by Charlotte Milner</w:t>
            </w:r>
          </w:p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Genre - Information</w:t>
            </w:r>
          </w:p>
        </w:tc>
        <w:tc>
          <w:tcPr>
            <w:tcW w:w="4692" w:type="dxa"/>
            <w:gridSpan w:val="10"/>
            <w:shd w:val="clear" w:color="auto" w:fill="7030A0"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495"/>
        </w:trPr>
        <w:tc>
          <w:tcPr>
            <w:tcW w:w="2725" w:type="dxa"/>
            <w:vMerge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29" w:type="dxa"/>
            <w:gridSpan w:val="7"/>
            <w:shd w:val="clear" w:color="auto" w:fill="7030A0"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2"/>
            <w:shd w:val="clear" w:color="auto" w:fill="FF0000"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  <w:gridSpan w:val="5"/>
            <w:shd w:val="clear" w:color="auto" w:fill="FF0000"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3"/>
            <w:shd w:val="clear" w:color="auto" w:fill="FF0000"/>
          </w:tcPr>
          <w:p w:rsidR="00D63F61" w:rsidRPr="00D63F61" w:rsidRDefault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306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</w:t>
            </w:r>
            <w:r w:rsidRPr="00D63F61">
              <w:rPr>
                <w:rFonts w:ascii="Arial" w:hAnsi="Arial" w:cs="Arial"/>
              </w:rPr>
              <w:t xml:space="preserve"> Year 3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68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</w:t>
            </w:r>
            <w:r w:rsidRPr="00D63F61">
              <w:rPr>
                <w:rFonts w:ascii="Arial" w:hAnsi="Arial" w:cs="Arial"/>
              </w:rPr>
              <w:t xml:space="preserve"> Year 4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749"/>
        </w:trPr>
        <w:tc>
          <w:tcPr>
            <w:tcW w:w="2725" w:type="dxa"/>
            <w:vMerge w:val="restart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Autumn 2</w:t>
            </w: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Block</w:t>
            </w:r>
          </w:p>
        </w:tc>
        <w:tc>
          <w:tcPr>
            <w:tcW w:w="3061" w:type="dxa"/>
            <w:gridSpan w:val="5"/>
            <w:shd w:val="clear" w:color="auto" w:fill="7B7B7B" w:themeFill="accent3" w:themeFillShade="BF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DT (food)</w:t>
            </w:r>
          </w:p>
        </w:tc>
        <w:tc>
          <w:tcPr>
            <w:tcW w:w="3234" w:type="dxa"/>
            <w:gridSpan w:val="6"/>
            <w:shd w:val="clear" w:color="auto" w:fill="D0CECE" w:themeFill="background2" w:themeFillShade="E6"/>
          </w:tcPr>
          <w:p w:rsidR="00D63F61" w:rsidRPr="00D63F61" w:rsidRDefault="00D63F61" w:rsidP="00E61FA0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Science (Sound)</w:t>
            </w:r>
          </w:p>
        </w:tc>
        <w:tc>
          <w:tcPr>
            <w:tcW w:w="3026" w:type="dxa"/>
            <w:gridSpan w:val="6"/>
            <w:shd w:val="clear" w:color="auto" w:fill="00B050"/>
          </w:tcPr>
          <w:p w:rsidR="00D63F61" w:rsidRPr="00D63F61" w:rsidRDefault="00D63F61" w:rsidP="00C75D62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RE 2.10 How do festivals and family life show what matters to Jewish people?</w:t>
            </w:r>
          </w:p>
        </w:tc>
      </w:tr>
      <w:tr w:rsidR="00D63F61" w:rsidRPr="00D63F61" w:rsidTr="00D63F61">
        <w:trPr>
          <w:trHeight w:val="749"/>
        </w:trPr>
        <w:tc>
          <w:tcPr>
            <w:tcW w:w="2725" w:type="dxa"/>
            <w:vMerge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61" w:type="dxa"/>
            <w:gridSpan w:val="5"/>
            <w:shd w:val="clear" w:color="auto" w:fill="7030A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4813" w:type="dxa"/>
            <w:gridSpan w:val="11"/>
          </w:tcPr>
          <w:p w:rsidR="00D63F61" w:rsidRPr="00D63F61" w:rsidRDefault="00D63F61" w:rsidP="008D2718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Winter’s Child by Angela McAlister</w:t>
            </w:r>
          </w:p>
          <w:p w:rsidR="00D63F61" w:rsidRPr="00D63F61" w:rsidRDefault="00D63F61" w:rsidP="008D2718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Fiction: Fantasy</w:t>
            </w:r>
          </w:p>
        </w:tc>
        <w:tc>
          <w:tcPr>
            <w:tcW w:w="1447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Dance with Me, Autumn by The Literacy Company</w:t>
            </w:r>
          </w:p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Descriptive poem</w:t>
            </w:r>
          </w:p>
        </w:tc>
      </w:tr>
      <w:tr w:rsidR="00D63F61" w:rsidRPr="00D63F61" w:rsidTr="00D63F61">
        <w:trPr>
          <w:trHeight w:val="749"/>
        </w:trPr>
        <w:tc>
          <w:tcPr>
            <w:tcW w:w="2725" w:type="dxa"/>
            <w:vMerge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061" w:type="dxa"/>
            <w:gridSpan w:val="5"/>
            <w:shd w:val="clear" w:color="auto" w:fill="auto"/>
          </w:tcPr>
          <w:p w:rsidR="00D63F61" w:rsidRPr="00D63F61" w:rsidRDefault="00D63F61" w:rsidP="00C75D62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Charlie and the Chocolate Factory by Roald Dahl</w:t>
            </w:r>
          </w:p>
          <w:p w:rsidR="00D63F61" w:rsidRPr="00D63F61" w:rsidRDefault="00D63F61" w:rsidP="00C75D62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narrative: fantasy story</w:t>
            </w:r>
          </w:p>
        </w:tc>
        <w:tc>
          <w:tcPr>
            <w:tcW w:w="6260" w:type="dxa"/>
            <w:gridSpan w:val="12"/>
            <w:shd w:val="clear" w:color="auto" w:fill="7030A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749"/>
        </w:trPr>
        <w:tc>
          <w:tcPr>
            <w:tcW w:w="2725" w:type="dxa"/>
            <w:vMerge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3061" w:type="dxa"/>
            <w:gridSpan w:val="5"/>
            <w:shd w:val="clear" w:color="auto" w:fill="7030A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10"/>
          </w:tcPr>
          <w:p w:rsidR="00D63F61" w:rsidRPr="00D63F61" w:rsidRDefault="00D63F61" w:rsidP="008D2718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 xml:space="preserve">Ice Palace by Robert </w:t>
            </w:r>
            <w:proofErr w:type="spellStart"/>
            <w:r w:rsidRPr="00D63F61">
              <w:rPr>
                <w:rFonts w:ascii="Arial" w:hAnsi="Arial" w:cs="Arial"/>
              </w:rPr>
              <w:t>Swindells</w:t>
            </w:r>
            <w:proofErr w:type="spellEnd"/>
          </w:p>
          <w:p w:rsidR="00D63F61" w:rsidRPr="00D63F61" w:rsidRDefault="00D63F61" w:rsidP="008D2718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Genre – Fiction: Adventure</w:t>
            </w:r>
          </w:p>
        </w:tc>
        <w:tc>
          <w:tcPr>
            <w:tcW w:w="1507" w:type="dxa"/>
            <w:gridSpan w:val="2"/>
            <w:shd w:val="clear" w:color="auto" w:fill="7030A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749"/>
        </w:trPr>
        <w:tc>
          <w:tcPr>
            <w:tcW w:w="2725" w:type="dxa"/>
            <w:vMerge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27" w:type="dxa"/>
            <w:gridSpan w:val="2"/>
            <w:shd w:val="clear" w:color="auto" w:fill="FF000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shd w:val="clear" w:color="auto" w:fill="FF000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10"/>
            <w:shd w:val="clear" w:color="auto" w:fill="7030A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2"/>
            <w:shd w:val="clear" w:color="auto" w:fill="FF000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363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3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363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4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54"/>
        </w:trPr>
        <w:tc>
          <w:tcPr>
            <w:tcW w:w="2725" w:type="dxa"/>
            <w:vMerge w:val="restart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Spring 1</w:t>
            </w: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Block</w:t>
            </w:r>
          </w:p>
        </w:tc>
        <w:tc>
          <w:tcPr>
            <w:tcW w:w="3061" w:type="dxa"/>
            <w:gridSpan w:val="5"/>
            <w:shd w:val="clear" w:color="auto" w:fill="92D050"/>
          </w:tcPr>
          <w:p w:rsid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History (Stone Age)</w:t>
            </w:r>
          </w:p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  <w:shd w:val="clear" w:color="auto" w:fill="FF0066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Computing (Digital Literacy)</w:t>
            </w:r>
          </w:p>
        </w:tc>
        <w:tc>
          <w:tcPr>
            <w:tcW w:w="3026" w:type="dxa"/>
            <w:gridSpan w:val="6"/>
            <w:shd w:val="clear" w:color="auto" w:fill="D0CECE" w:themeFill="background2" w:themeFillShade="E6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Science (Electricity)</w:t>
            </w:r>
          </w:p>
        </w:tc>
      </w:tr>
      <w:tr w:rsidR="00D63F61" w:rsidRPr="00D63F61" w:rsidTr="00D63F61">
        <w:trPr>
          <w:trHeight w:val="254"/>
        </w:trPr>
        <w:tc>
          <w:tcPr>
            <w:tcW w:w="2725" w:type="dxa"/>
            <w:vMerge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629" w:type="dxa"/>
            <w:gridSpan w:val="7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Stone Age Boy by Satoshi Kitamura</w:t>
            </w:r>
          </w:p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Fiction: historical narrative</w:t>
            </w:r>
          </w:p>
        </w:tc>
        <w:tc>
          <w:tcPr>
            <w:tcW w:w="1546" w:type="dxa"/>
            <w:gridSpan w:val="2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The River’s Tale by Rudyard Kipling (extract)</w:t>
            </w:r>
          </w:p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Descriptive poem</w:t>
            </w:r>
          </w:p>
        </w:tc>
        <w:tc>
          <w:tcPr>
            <w:tcW w:w="3146" w:type="dxa"/>
            <w:gridSpan w:val="8"/>
            <w:shd w:val="clear" w:color="auto" w:fill="7030A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54"/>
        </w:trPr>
        <w:tc>
          <w:tcPr>
            <w:tcW w:w="2725" w:type="dxa"/>
            <w:vMerge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295" w:type="dxa"/>
            <w:gridSpan w:val="11"/>
            <w:shd w:val="clear" w:color="auto" w:fill="7030A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  <w:shd w:val="clear" w:color="auto" w:fill="auto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The Great Kapok Tree by Lynne Cherry</w:t>
            </w:r>
          </w:p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fiction</w:t>
            </w:r>
          </w:p>
        </w:tc>
      </w:tr>
      <w:tr w:rsidR="00D63F61" w:rsidRPr="00D63F61" w:rsidTr="00D63F61">
        <w:trPr>
          <w:trHeight w:val="254"/>
        </w:trPr>
        <w:tc>
          <w:tcPr>
            <w:tcW w:w="2725" w:type="dxa"/>
            <w:vMerge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629" w:type="dxa"/>
            <w:gridSpan w:val="7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The Iron Man by Ted Hughes, The Iron Giant film (1999)</w:t>
            </w:r>
          </w:p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Genre – Fiction: fantasy</w:t>
            </w:r>
          </w:p>
        </w:tc>
        <w:tc>
          <w:tcPr>
            <w:tcW w:w="4692" w:type="dxa"/>
            <w:gridSpan w:val="10"/>
            <w:shd w:val="clear" w:color="auto" w:fill="7030A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54"/>
        </w:trPr>
        <w:tc>
          <w:tcPr>
            <w:tcW w:w="2725" w:type="dxa"/>
            <w:vMerge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629" w:type="dxa"/>
            <w:gridSpan w:val="7"/>
            <w:shd w:val="clear" w:color="auto" w:fill="7030A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2"/>
            <w:shd w:val="clear" w:color="auto" w:fill="FF000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  <w:gridSpan w:val="5"/>
            <w:shd w:val="clear" w:color="auto" w:fill="FF000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3"/>
            <w:shd w:val="clear" w:color="auto" w:fill="FF000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54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3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54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4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509"/>
        </w:trPr>
        <w:tc>
          <w:tcPr>
            <w:tcW w:w="2725" w:type="dxa"/>
            <w:vMerge w:val="restart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Spring 2</w:t>
            </w: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Block</w:t>
            </w:r>
          </w:p>
        </w:tc>
        <w:tc>
          <w:tcPr>
            <w:tcW w:w="3061" w:type="dxa"/>
            <w:gridSpan w:val="5"/>
            <w:shd w:val="clear" w:color="auto" w:fill="FFC000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Geography (Rainforests)</w:t>
            </w:r>
          </w:p>
        </w:tc>
        <w:tc>
          <w:tcPr>
            <w:tcW w:w="3234" w:type="dxa"/>
            <w:gridSpan w:val="6"/>
            <w:shd w:val="clear" w:color="auto" w:fill="D0CECE" w:themeFill="background2" w:themeFillShade="E6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Science (Living things and their habitats)</w:t>
            </w:r>
          </w:p>
        </w:tc>
        <w:tc>
          <w:tcPr>
            <w:tcW w:w="3026" w:type="dxa"/>
            <w:gridSpan w:val="6"/>
            <w:shd w:val="clear" w:color="auto" w:fill="7B7B7B" w:themeFill="accent3" w:themeFillShade="BF"/>
          </w:tcPr>
          <w:p w:rsidR="00D63F61" w:rsidRPr="00D63F61" w:rsidRDefault="00D63F61" w:rsidP="0033395C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DT (textiles – poison dart frogs)</w:t>
            </w:r>
          </w:p>
        </w:tc>
      </w:tr>
      <w:tr w:rsidR="00D63F61" w:rsidRPr="00D63F61" w:rsidTr="00D63F61">
        <w:trPr>
          <w:trHeight w:val="509"/>
        </w:trPr>
        <w:tc>
          <w:tcPr>
            <w:tcW w:w="2725" w:type="dxa"/>
            <w:vMerge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11" w:type="dxa"/>
            <w:gridSpan w:val="4"/>
            <w:shd w:val="clear" w:color="auto" w:fill="7030A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  <w:gridSpan w:val="1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Big Blue Whale by Nicola Davies</w:t>
            </w:r>
          </w:p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Persuasion: information text</w:t>
            </w:r>
          </w:p>
        </w:tc>
        <w:tc>
          <w:tcPr>
            <w:tcW w:w="1519" w:type="dxa"/>
            <w:gridSpan w:val="3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The Magnificent Bull from the Dinka Tribe</w:t>
            </w:r>
          </w:p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Dinka – inspired poem</w:t>
            </w:r>
          </w:p>
        </w:tc>
      </w:tr>
      <w:tr w:rsidR="00D63F61" w:rsidRPr="00D63F61" w:rsidTr="00D63F61">
        <w:trPr>
          <w:trHeight w:val="509"/>
        </w:trPr>
        <w:tc>
          <w:tcPr>
            <w:tcW w:w="2725" w:type="dxa"/>
            <w:vMerge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Persuasion</w:t>
            </w:r>
          </w:p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Persuasive letters</w:t>
            </w:r>
          </w:p>
        </w:tc>
        <w:tc>
          <w:tcPr>
            <w:tcW w:w="6260" w:type="dxa"/>
            <w:gridSpan w:val="12"/>
            <w:shd w:val="clear" w:color="auto" w:fill="7030A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509"/>
        </w:trPr>
        <w:tc>
          <w:tcPr>
            <w:tcW w:w="2725" w:type="dxa"/>
            <w:vMerge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3061" w:type="dxa"/>
            <w:gridSpan w:val="5"/>
            <w:shd w:val="clear" w:color="auto" w:fill="7030A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1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 xml:space="preserve">The Morning I Met a Whale by Michael </w:t>
            </w:r>
            <w:proofErr w:type="spellStart"/>
            <w:r w:rsidRPr="00D63F61">
              <w:rPr>
                <w:rFonts w:ascii="Arial" w:hAnsi="Arial" w:cs="Arial"/>
              </w:rPr>
              <w:t>Morpurgo</w:t>
            </w:r>
            <w:proofErr w:type="spellEnd"/>
            <w:r w:rsidRPr="00D63F61">
              <w:rPr>
                <w:rFonts w:ascii="Arial" w:hAnsi="Arial" w:cs="Arial"/>
              </w:rPr>
              <w:t xml:space="preserve"> &amp; Whales information text by The Literacy Company</w:t>
            </w:r>
          </w:p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Genre – Fiction: adventure &amp; information</w:t>
            </w:r>
          </w:p>
        </w:tc>
        <w:tc>
          <w:tcPr>
            <w:tcW w:w="1507" w:type="dxa"/>
            <w:gridSpan w:val="2"/>
            <w:shd w:val="clear" w:color="auto" w:fill="7030A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509"/>
        </w:trPr>
        <w:tc>
          <w:tcPr>
            <w:tcW w:w="2725" w:type="dxa"/>
            <w:vMerge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27" w:type="dxa"/>
            <w:gridSpan w:val="2"/>
            <w:shd w:val="clear" w:color="auto" w:fill="FF000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gridSpan w:val="3"/>
            <w:shd w:val="clear" w:color="auto" w:fill="FF000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10"/>
            <w:shd w:val="clear" w:color="auto" w:fill="7030A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2"/>
            <w:shd w:val="clear" w:color="auto" w:fill="FF0000"/>
          </w:tcPr>
          <w:p w:rsidR="00D63F61" w:rsidRPr="00D63F61" w:rsidRDefault="00D63F61" w:rsidP="009E6255">
            <w:pPr>
              <w:rPr>
                <w:rFonts w:ascii="Arial" w:hAnsi="Arial" w:cs="Arial"/>
                <w:color w:val="FF0000"/>
              </w:rPr>
            </w:pPr>
          </w:p>
        </w:tc>
      </w:tr>
      <w:tr w:rsidR="00D63F61" w:rsidRPr="00D63F61" w:rsidTr="00D63F61">
        <w:trPr>
          <w:trHeight w:val="288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3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88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4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54"/>
        </w:trPr>
        <w:tc>
          <w:tcPr>
            <w:tcW w:w="2725" w:type="dxa"/>
            <w:vMerge w:val="restart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Summer 1</w:t>
            </w:r>
          </w:p>
        </w:tc>
        <w:tc>
          <w:tcPr>
            <w:tcW w:w="3145" w:type="dxa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Block</w:t>
            </w:r>
          </w:p>
        </w:tc>
        <w:tc>
          <w:tcPr>
            <w:tcW w:w="3061" w:type="dxa"/>
            <w:gridSpan w:val="5"/>
            <w:shd w:val="clear" w:color="auto" w:fill="FFC000"/>
          </w:tcPr>
          <w:p w:rsid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Geography (Rivers)</w:t>
            </w:r>
          </w:p>
          <w:p w:rsidR="00D63F61" w:rsidRPr="00D63F61" w:rsidRDefault="00D63F61" w:rsidP="00FE4C0A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  <w:shd w:val="clear" w:color="auto" w:fill="D0CECE" w:themeFill="background2" w:themeFillShade="E6"/>
          </w:tcPr>
          <w:p w:rsidR="00D63F61" w:rsidRPr="00D63F61" w:rsidRDefault="00D63F61" w:rsidP="00E61FA0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Science (States of Matter)</w:t>
            </w:r>
          </w:p>
        </w:tc>
        <w:tc>
          <w:tcPr>
            <w:tcW w:w="3026" w:type="dxa"/>
            <w:gridSpan w:val="6"/>
            <w:shd w:val="clear" w:color="auto" w:fill="FF0066"/>
          </w:tcPr>
          <w:p w:rsidR="00D63F61" w:rsidRPr="00D63F61" w:rsidRDefault="00D63F61" w:rsidP="00FE4C0A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Computing (coding)</w:t>
            </w:r>
          </w:p>
        </w:tc>
      </w:tr>
      <w:tr w:rsidR="00D63F61" w:rsidRPr="00D63F61" w:rsidTr="00D63F61">
        <w:trPr>
          <w:trHeight w:val="1528"/>
        </w:trPr>
        <w:tc>
          <w:tcPr>
            <w:tcW w:w="2725" w:type="dxa"/>
            <w:vMerge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4724" w:type="dxa"/>
            <w:gridSpan w:val="8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Journey by Aaron Becker</w:t>
            </w:r>
          </w:p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Persuasion: information text</w:t>
            </w:r>
          </w:p>
        </w:tc>
        <w:tc>
          <w:tcPr>
            <w:tcW w:w="1532" w:type="dxa"/>
            <w:gridSpan w:val="2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I Saw a Peacock by Anonymous</w:t>
            </w:r>
          </w:p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Nonsense poem</w:t>
            </w:r>
          </w:p>
        </w:tc>
        <w:tc>
          <w:tcPr>
            <w:tcW w:w="3065" w:type="dxa"/>
            <w:gridSpan w:val="7"/>
            <w:shd w:val="clear" w:color="auto" w:fill="7030A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764"/>
        </w:trPr>
        <w:tc>
          <w:tcPr>
            <w:tcW w:w="2725" w:type="dxa"/>
            <w:vMerge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6256" w:type="dxa"/>
            <w:gridSpan w:val="10"/>
            <w:shd w:val="clear" w:color="auto" w:fill="7030A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3065" w:type="dxa"/>
            <w:gridSpan w:val="7"/>
            <w:shd w:val="clear" w:color="auto" w:fill="auto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The Lion the Witch and the Wardrobe by C.S Lewis</w:t>
            </w:r>
          </w:p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fiction: narrative</w:t>
            </w:r>
          </w:p>
        </w:tc>
      </w:tr>
      <w:tr w:rsidR="00D63F61" w:rsidRPr="00D63F61" w:rsidTr="00D63F61">
        <w:trPr>
          <w:trHeight w:val="764"/>
        </w:trPr>
        <w:tc>
          <w:tcPr>
            <w:tcW w:w="2725" w:type="dxa"/>
            <w:vMerge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4724" w:type="dxa"/>
            <w:gridSpan w:val="8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proofErr w:type="spellStart"/>
            <w:r w:rsidRPr="00D63F61">
              <w:rPr>
                <w:rFonts w:ascii="Arial" w:hAnsi="Arial" w:cs="Arial"/>
              </w:rPr>
              <w:t>Usbourne</w:t>
            </w:r>
            <w:proofErr w:type="spellEnd"/>
            <w:r w:rsidRPr="00D63F61">
              <w:rPr>
                <w:rFonts w:ascii="Arial" w:hAnsi="Arial" w:cs="Arial"/>
              </w:rPr>
              <w:t xml:space="preserve"> Illustrated Atlas of Britain and Ireland &amp; Disney’s Up film clip</w:t>
            </w:r>
          </w:p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Genre - Information</w:t>
            </w:r>
          </w:p>
        </w:tc>
        <w:tc>
          <w:tcPr>
            <w:tcW w:w="4597" w:type="dxa"/>
            <w:gridSpan w:val="9"/>
            <w:shd w:val="clear" w:color="auto" w:fill="7030A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523"/>
        </w:trPr>
        <w:tc>
          <w:tcPr>
            <w:tcW w:w="2725" w:type="dxa"/>
            <w:vMerge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4724" w:type="dxa"/>
            <w:gridSpan w:val="8"/>
            <w:shd w:val="clear" w:color="auto" w:fill="7030A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gridSpan w:val="2"/>
            <w:shd w:val="clear" w:color="auto" w:fill="FF000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1532" w:type="dxa"/>
            <w:gridSpan w:val="3"/>
            <w:shd w:val="clear" w:color="auto" w:fill="FF000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4"/>
            <w:shd w:val="clear" w:color="auto" w:fill="FF0000"/>
          </w:tcPr>
          <w:p w:rsidR="00D63F61" w:rsidRPr="00D63F61" w:rsidRDefault="00D63F61" w:rsidP="009E6255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68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3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68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4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495"/>
        </w:trPr>
        <w:tc>
          <w:tcPr>
            <w:tcW w:w="2725" w:type="dxa"/>
            <w:vMerge w:val="restart"/>
          </w:tcPr>
          <w:p w:rsidR="00D63F61" w:rsidRPr="00D63F61" w:rsidRDefault="00D63F61" w:rsidP="00E61FA0">
            <w:pPr>
              <w:rPr>
                <w:rFonts w:ascii="Arial" w:hAnsi="Arial" w:cs="Arial"/>
              </w:rPr>
            </w:pPr>
            <w:bookmarkStart w:id="0" w:name="_GoBack" w:colFirst="0" w:colLast="0"/>
            <w:r w:rsidRPr="00D63F61">
              <w:rPr>
                <w:rFonts w:ascii="Arial" w:hAnsi="Arial" w:cs="Arial"/>
              </w:rPr>
              <w:t>Summer 2</w:t>
            </w:r>
          </w:p>
        </w:tc>
        <w:tc>
          <w:tcPr>
            <w:tcW w:w="3145" w:type="dxa"/>
          </w:tcPr>
          <w:p w:rsidR="00D63F61" w:rsidRPr="00D63F61" w:rsidRDefault="00D63F61" w:rsidP="00E61FA0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Block</w:t>
            </w:r>
          </w:p>
        </w:tc>
        <w:tc>
          <w:tcPr>
            <w:tcW w:w="3061" w:type="dxa"/>
            <w:gridSpan w:val="5"/>
            <w:shd w:val="clear" w:color="auto" w:fill="D0CECE" w:themeFill="background2" w:themeFillShade="E6"/>
          </w:tcPr>
          <w:p w:rsidR="00D63F61" w:rsidRPr="00D63F61" w:rsidRDefault="00D63F61" w:rsidP="00E61FA0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Science</w:t>
            </w:r>
          </w:p>
        </w:tc>
        <w:tc>
          <w:tcPr>
            <w:tcW w:w="3234" w:type="dxa"/>
            <w:gridSpan w:val="6"/>
            <w:shd w:val="clear" w:color="auto" w:fill="92D050"/>
          </w:tcPr>
          <w:p w:rsidR="00D63F61" w:rsidRPr="00D63F61" w:rsidRDefault="00D63F61" w:rsidP="00E61FA0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History (Ancient Civilisations – Egypt)</w:t>
            </w:r>
          </w:p>
        </w:tc>
        <w:tc>
          <w:tcPr>
            <w:tcW w:w="3026" w:type="dxa"/>
            <w:gridSpan w:val="6"/>
            <w:shd w:val="clear" w:color="auto" w:fill="0070C0"/>
          </w:tcPr>
          <w:p w:rsidR="00D63F61" w:rsidRPr="00D63F61" w:rsidRDefault="00D63F61" w:rsidP="00E61FA0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Art (3d) Collage</w:t>
            </w:r>
          </w:p>
        </w:tc>
      </w:tr>
      <w:bookmarkEnd w:id="0"/>
      <w:tr w:rsidR="00D63F61" w:rsidRPr="00D63F61" w:rsidTr="00D63F61">
        <w:trPr>
          <w:trHeight w:val="1273"/>
        </w:trPr>
        <w:tc>
          <w:tcPr>
            <w:tcW w:w="2725" w:type="dxa"/>
            <w:vMerge/>
          </w:tcPr>
          <w:p w:rsidR="00D63F61" w:rsidRPr="00D63F61" w:rsidRDefault="00D63F61" w:rsidP="007B01A4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7B01A4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Writing (3 weeks)/Poetry (1 week)</w:t>
            </w:r>
          </w:p>
        </w:tc>
        <w:tc>
          <w:tcPr>
            <w:tcW w:w="3061" w:type="dxa"/>
            <w:gridSpan w:val="5"/>
            <w:shd w:val="clear" w:color="auto" w:fill="7030A0"/>
          </w:tcPr>
          <w:p w:rsidR="00D63F61" w:rsidRPr="00D63F61" w:rsidRDefault="00D63F61" w:rsidP="007B01A4">
            <w:pPr>
              <w:rPr>
                <w:rFonts w:ascii="Arial" w:hAnsi="Arial" w:cs="Arial"/>
              </w:rPr>
            </w:pPr>
          </w:p>
        </w:tc>
        <w:tc>
          <w:tcPr>
            <w:tcW w:w="4727" w:type="dxa"/>
            <w:gridSpan w:val="8"/>
          </w:tcPr>
          <w:p w:rsidR="00D63F61" w:rsidRPr="00D63F61" w:rsidRDefault="00D63F61" w:rsidP="007B01A4">
            <w:pPr>
              <w:rPr>
                <w:rFonts w:ascii="Arial" w:hAnsi="Arial" w:cs="Arial"/>
              </w:rPr>
            </w:pPr>
            <w:proofErr w:type="spellStart"/>
            <w:r w:rsidRPr="00D63F61">
              <w:rPr>
                <w:rFonts w:ascii="Arial" w:hAnsi="Arial" w:cs="Arial"/>
              </w:rPr>
              <w:t>Zeraffa</w:t>
            </w:r>
            <w:proofErr w:type="spellEnd"/>
            <w:r w:rsidRPr="00D63F61">
              <w:rPr>
                <w:rFonts w:ascii="Arial" w:hAnsi="Arial" w:cs="Arial"/>
              </w:rPr>
              <w:t xml:space="preserve"> </w:t>
            </w:r>
            <w:proofErr w:type="spellStart"/>
            <w:r w:rsidRPr="00D63F61">
              <w:rPr>
                <w:rFonts w:ascii="Arial" w:hAnsi="Arial" w:cs="Arial"/>
              </w:rPr>
              <w:t>Giraffa</w:t>
            </w:r>
            <w:proofErr w:type="spellEnd"/>
            <w:r w:rsidRPr="00D63F61">
              <w:rPr>
                <w:rFonts w:ascii="Arial" w:hAnsi="Arial" w:cs="Arial"/>
              </w:rPr>
              <w:t xml:space="preserve"> by Dianne </w:t>
            </w:r>
            <w:proofErr w:type="spellStart"/>
            <w:r w:rsidRPr="00D63F61">
              <w:rPr>
                <w:rFonts w:ascii="Arial" w:hAnsi="Arial" w:cs="Arial"/>
              </w:rPr>
              <w:t>Hofmeyr</w:t>
            </w:r>
            <w:proofErr w:type="spellEnd"/>
          </w:p>
          <w:p w:rsidR="00D63F61" w:rsidRPr="00D63F61" w:rsidRDefault="00D63F61" w:rsidP="007B01A4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Persuasion: tourism leaflet</w:t>
            </w:r>
          </w:p>
        </w:tc>
        <w:tc>
          <w:tcPr>
            <w:tcW w:w="1533" w:type="dxa"/>
            <w:gridSpan w:val="4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Apes to Zebras</w:t>
            </w:r>
          </w:p>
          <w:p w:rsidR="00D63F61" w:rsidRPr="00D63F61" w:rsidRDefault="00D63F61" w:rsidP="002F26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Concrete poem</w:t>
            </w:r>
          </w:p>
        </w:tc>
      </w:tr>
      <w:tr w:rsidR="00D63F61" w:rsidRPr="00D63F61" w:rsidTr="00D63F61">
        <w:trPr>
          <w:trHeight w:val="778"/>
        </w:trPr>
        <w:tc>
          <w:tcPr>
            <w:tcW w:w="2725" w:type="dxa"/>
            <w:vMerge/>
          </w:tcPr>
          <w:p w:rsidR="00D63F61" w:rsidRPr="00D63F61" w:rsidRDefault="00D63F61" w:rsidP="007B01A4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7B01A4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Sharples Literacy Spine Unit (2 weeks)</w:t>
            </w:r>
          </w:p>
        </w:tc>
        <w:tc>
          <w:tcPr>
            <w:tcW w:w="3106" w:type="dxa"/>
            <w:gridSpan w:val="6"/>
            <w:shd w:val="clear" w:color="auto" w:fill="auto"/>
          </w:tcPr>
          <w:p w:rsidR="00D63F61" w:rsidRPr="00D63F61" w:rsidRDefault="00D63F61" w:rsidP="0097533D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The Lion the Witch and the Wardrobe by C.S Lewis</w:t>
            </w:r>
          </w:p>
          <w:p w:rsidR="00D63F61" w:rsidRPr="00D63F61" w:rsidRDefault="00D63F61" w:rsidP="0097533D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Outcome – fiction: narrative</w:t>
            </w:r>
          </w:p>
        </w:tc>
        <w:tc>
          <w:tcPr>
            <w:tcW w:w="6215" w:type="dxa"/>
            <w:gridSpan w:val="11"/>
            <w:shd w:val="clear" w:color="auto" w:fill="7030A0"/>
          </w:tcPr>
          <w:p w:rsidR="00D63F61" w:rsidRPr="00D63F61" w:rsidRDefault="00D63F61" w:rsidP="007B01A4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1018"/>
        </w:trPr>
        <w:tc>
          <w:tcPr>
            <w:tcW w:w="2725" w:type="dxa"/>
            <w:vMerge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Pathways to Read (6 sessions over 3 weeks)</w:t>
            </w:r>
          </w:p>
        </w:tc>
        <w:tc>
          <w:tcPr>
            <w:tcW w:w="3106" w:type="dxa"/>
            <w:gridSpan w:val="6"/>
            <w:shd w:val="clear" w:color="auto" w:fill="7030A0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</w:p>
        </w:tc>
        <w:tc>
          <w:tcPr>
            <w:tcW w:w="4660" w:type="dxa"/>
            <w:gridSpan w:val="6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 xml:space="preserve">Egyptian Cinderella by Shirley </w:t>
            </w:r>
            <w:proofErr w:type="spellStart"/>
            <w:r w:rsidRPr="00D63F61">
              <w:rPr>
                <w:rFonts w:ascii="Arial" w:hAnsi="Arial" w:cs="Arial"/>
              </w:rPr>
              <w:t>Climo</w:t>
            </w:r>
            <w:proofErr w:type="spellEnd"/>
            <w:r w:rsidRPr="00D63F61">
              <w:rPr>
                <w:rFonts w:ascii="Arial" w:hAnsi="Arial" w:cs="Arial"/>
              </w:rPr>
              <w:t>, Howard Carter by The Literacy Company</w:t>
            </w:r>
          </w:p>
          <w:p w:rsidR="00D63F61" w:rsidRPr="00D63F61" w:rsidRDefault="00D63F61" w:rsidP="002F26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Genre – Recount</w:t>
            </w:r>
          </w:p>
          <w:p w:rsidR="00D63F61" w:rsidRPr="00D63F61" w:rsidRDefault="00D63F61" w:rsidP="002F26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Fiction: historical/ traditional tale</w:t>
            </w:r>
          </w:p>
        </w:tc>
        <w:tc>
          <w:tcPr>
            <w:tcW w:w="1555" w:type="dxa"/>
            <w:gridSpan w:val="5"/>
            <w:shd w:val="clear" w:color="auto" w:fill="7030A0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509"/>
        </w:trPr>
        <w:tc>
          <w:tcPr>
            <w:tcW w:w="2725" w:type="dxa"/>
            <w:vMerge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Recap &amp; Revisit Reading (3 weeks)</w:t>
            </w:r>
          </w:p>
        </w:tc>
        <w:tc>
          <w:tcPr>
            <w:tcW w:w="1553" w:type="dxa"/>
            <w:gridSpan w:val="3"/>
            <w:shd w:val="clear" w:color="auto" w:fill="FF0000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gridSpan w:val="3"/>
            <w:shd w:val="clear" w:color="auto" w:fill="FF0000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</w:p>
        </w:tc>
        <w:tc>
          <w:tcPr>
            <w:tcW w:w="4660" w:type="dxa"/>
            <w:gridSpan w:val="6"/>
            <w:shd w:val="clear" w:color="auto" w:fill="7030A0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gridSpan w:val="5"/>
            <w:shd w:val="clear" w:color="auto" w:fill="FF0000"/>
          </w:tcPr>
          <w:p w:rsidR="00D63F61" w:rsidRPr="00D63F61" w:rsidRDefault="00D63F61" w:rsidP="002F26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68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3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  <w:tr w:rsidR="00D63F61" w:rsidRPr="00D63F61" w:rsidTr="00D63F61">
        <w:trPr>
          <w:trHeight w:val="268"/>
        </w:trPr>
        <w:tc>
          <w:tcPr>
            <w:tcW w:w="2725" w:type="dxa"/>
            <w:vMerge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  <w:r w:rsidRPr="00D63F61">
              <w:rPr>
                <w:rFonts w:ascii="Arial" w:hAnsi="Arial" w:cs="Arial"/>
              </w:rPr>
              <w:t>Power Maths Year 4</w:t>
            </w:r>
          </w:p>
        </w:tc>
        <w:tc>
          <w:tcPr>
            <w:tcW w:w="3061" w:type="dxa"/>
            <w:gridSpan w:val="5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234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6"/>
          </w:tcPr>
          <w:p w:rsidR="00D63F61" w:rsidRPr="00D63F61" w:rsidRDefault="00D63F61" w:rsidP="00D63F61">
            <w:pPr>
              <w:rPr>
                <w:rFonts w:ascii="Arial" w:hAnsi="Arial" w:cs="Arial"/>
              </w:rPr>
            </w:pPr>
          </w:p>
        </w:tc>
      </w:tr>
    </w:tbl>
    <w:p w:rsidR="00FE4C0A" w:rsidRDefault="00FE4C0A"/>
    <w:sectPr w:rsidR="00FE4C0A" w:rsidSect="00D63F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0A"/>
    <w:rsid w:val="00004424"/>
    <w:rsid w:val="002F2661"/>
    <w:rsid w:val="0033395C"/>
    <w:rsid w:val="003A7D37"/>
    <w:rsid w:val="005F64A2"/>
    <w:rsid w:val="00702F7F"/>
    <w:rsid w:val="007A6F90"/>
    <w:rsid w:val="007B01A4"/>
    <w:rsid w:val="008D2718"/>
    <w:rsid w:val="00932F1E"/>
    <w:rsid w:val="0097151E"/>
    <w:rsid w:val="0097533D"/>
    <w:rsid w:val="009E6255"/>
    <w:rsid w:val="00A51DC7"/>
    <w:rsid w:val="00AB7C46"/>
    <w:rsid w:val="00B17D13"/>
    <w:rsid w:val="00BA1D1C"/>
    <w:rsid w:val="00C75D62"/>
    <w:rsid w:val="00D24B2E"/>
    <w:rsid w:val="00D5166B"/>
    <w:rsid w:val="00D63F61"/>
    <w:rsid w:val="00E61FA0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E09E"/>
  <w15:chartTrackingRefBased/>
  <w15:docId w15:val="{3E488725-BC25-4B18-8A51-A2D6524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Slater</dc:creator>
  <cp:keywords/>
  <dc:description/>
  <cp:lastModifiedBy>Martyn Slater</cp:lastModifiedBy>
  <cp:revision>3</cp:revision>
  <dcterms:created xsi:type="dcterms:W3CDTF">2022-07-13T15:59:00Z</dcterms:created>
  <dcterms:modified xsi:type="dcterms:W3CDTF">2022-07-13T22:07:00Z</dcterms:modified>
</cp:coreProperties>
</file>