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DCE7" w14:textId="77777777" w:rsid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</w:pPr>
    </w:p>
    <w:p w14:paraId="15998A5F" w14:textId="312081EB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  <w:t>Dear Parents,</w:t>
      </w:r>
    </w:p>
    <w:p w14:paraId="3E5E1E93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I am writing to inform you about the filtering and monitoring practices in place at our school. These practices are in line with the </w:t>
      </w:r>
      <w:r w:rsidRPr="00F833F0">
        <w:rPr>
          <w:rFonts w:eastAsia="Times New Roman" w:cstheme="minorHAnsi"/>
          <w:i/>
          <w:iCs/>
          <w:kern w:val="0"/>
          <w:sz w:val="24"/>
          <w:szCs w:val="24"/>
          <w:lang w:eastAsia="en-GB" w:bidi="ar-SA"/>
          <w14:ligatures w14:val="none"/>
        </w:rPr>
        <w:t>Keeping Children Safe in Education</w:t>
      </w: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 statutory guidance for 2024.</w:t>
      </w:r>
    </w:p>
    <w:p w14:paraId="3BC7D2DB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The purpose of filtering and monitoring is to protect children from harmful content online. To achieve this, we use a range of tools, including:</w:t>
      </w:r>
    </w:p>
    <w:p w14:paraId="66F01A98" w14:textId="77777777" w:rsidR="00F833F0" w:rsidRPr="00F833F0" w:rsidRDefault="00F833F0" w:rsidP="00F8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  <w:t>Content filtering software</w:t>
      </w: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 restricts access to specific types of content, such as pornography or violence.</w:t>
      </w:r>
    </w:p>
    <w:p w14:paraId="7BF0F325" w14:textId="77777777" w:rsidR="00F833F0" w:rsidRPr="00F833F0" w:rsidRDefault="00F833F0" w:rsidP="00F8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  <w:t>Web filtering software</w:t>
      </w: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 that blocks access to known harmful websites.</w:t>
      </w:r>
    </w:p>
    <w:p w14:paraId="340B1F3E" w14:textId="77777777" w:rsidR="00F833F0" w:rsidRPr="00F833F0" w:rsidRDefault="00F833F0" w:rsidP="00F833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  <w:t>Real-time monitoring software</w:t>
      </w: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 that tracks internet activity and alerts us to any potential concerns.</w:t>
      </w:r>
    </w:p>
    <w:p w14:paraId="29BA5083" w14:textId="3D383123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In addition to these measures, we also have several other safeguards in place to protect children from harm online. For example, staff direct children to access a limited number of websites on a day-to-day basis, all of which have been carefully vetted and are deemed educationally beneficial. Children will not be able to engage in unregulated online interactions.</w:t>
      </w:r>
    </w:p>
    <w:p w14:paraId="6BAF73E6" w14:textId="60E554DE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All online activity is monitored by staff, and, as always, parents will be notified if any inappropriate or concerning behaviour is detected.</w:t>
      </w:r>
    </w:p>
    <w:p w14:paraId="44FE353E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Rest assured, our staff are trained to identify and respond to harmful content appropriately. We continue to work diligently to ensure your children remain safe online while benefiting from a high standard of teaching and learning. We believe these practices are essential in protecting children from harm.</w:t>
      </w:r>
    </w:p>
    <w:p w14:paraId="674D5A92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We also encourage parents to talk to their children about online safety and to monitor their online activity. By working together, we can help keep children safe online.</w:t>
      </w:r>
    </w:p>
    <w:p w14:paraId="1D988515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>If you would like to discuss our monitoring and filtering practices or have any concerns about online safety, please do not hesitate to contact the school.</w:t>
      </w:r>
    </w:p>
    <w:p w14:paraId="7F363BA2" w14:textId="77777777" w:rsidR="00F833F0" w:rsidRPr="00F833F0" w:rsidRDefault="00F833F0" w:rsidP="00F833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 w:rsidRPr="00F833F0">
        <w:rPr>
          <w:rFonts w:eastAsia="Times New Roman" w:cstheme="minorHAnsi"/>
          <w:b/>
          <w:bCs/>
          <w:kern w:val="0"/>
          <w:sz w:val="24"/>
          <w:szCs w:val="24"/>
          <w:lang w:eastAsia="en-GB" w:bidi="ar-SA"/>
          <w14:ligatures w14:val="none"/>
        </w:rPr>
        <w:t>Yours sincerely,</w:t>
      </w:r>
    </w:p>
    <w:p w14:paraId="30EE056E" w14:textId="187963C4" w:rsidR="00E34B04" w:rsidRDefault="00685E0A">
      <w:pPr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Mrs Partington </w:t>
      </w:r>
    </w:p>
    <w:p w14:paraId="03F5082F" w14:textId="53A723F3" w:rsidR="00685E0A" w:rsidRPr="001B2B79" w:rsidRDefault="00685E0A">
      <w:pPr>
        <w:rPr>
          <w:rFonts w:cstheme="minorHAnsi"/>
          <w:sz w:val="28"/>
          <w:szCs w:val="28"/>
        </w:rPr>
      </w:pPr>
      <w:r>
        <w:rPr>
          <w:rFonts w:eastAsia="Times New Roman" w:cstheme="minorHAnsi"/>
          <w:kern w:val="0"/>
          <w:sz w:val="24"/>
          <w:szCs w:val="24"/>
          <w:lang w:eastAsia="en-GB" w:bidi="ar-SA"/>
          <w14:ligatures w14:val="none"/>
        </w:rPr>
        <w:t xml:space="preserve">Head Teacher </w:t>
      </w:r>
    </w:p>
    <w:sectPr w:rsidR="00685E0A" w:rsidRPr="001B2B79" w:rsidSect="001B2B7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299F" w14:textId="77777777" w:rsidR="003862AF" w:rsidRDefault="003862AF">
      <w:pPr>
        <w:spacing w:after="0" w:line="240" w:lineRule="auto"/>
      </w:pPr>
      <w:r>
        <w:separator/>
      </w:r>
    </w:p>
  </w:endnote>
  <w:endnote w:type="continuationSeparator" w:id="0">
    <w:p w14:paraId="0EC70C89" w14:textId="77777777" w:rsidR="003862AF" w:rsidRDefault="003862AF">
      <w:pPr>
        <w:spacing w:after="0" w:line="240" w:lineRule="auto"/>
      </w:pPr>
      <w:r>
        <w:continuationSeparator/>
      </w:r>
    </w:p>
  </w:endnote>
  <w:endnote w:type="continuationNotice" w:id="1">
    <w:p w14:paraId="66641540" w14:textId="77777777" w:rsidR="003862AF" w:rsidRDefault="00386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DA4FD3E" w14:paraId="2D5D1AC4" w14:textId="77777777" w:rsidTr="5DA4FD3E">
      <w:trPr>
        <w:trHeight w:val="300"/>
      </w:trPr>
      <w:tc>
        <w:tcPr>
          <w:tcW w:w="3005" w:type="dxa"/>
        </w:tcPr>
        <w:p w14:paraId="01188906" w14:textId="51AEFEFC" w:rsidR="5DA4FD3E" w:rsidRDefault="5DA4FD3E" w:rsidP="5DA4FD3E">
          <w:pPr>
            <w:pStyle w:val="Header"/>
            <w:ind w:left="-115"/>
          </w:pPr>
        </w:p>
      </w:tc>
      <w:tc>
        <w:tcPr>
          <w:tcW w:w="3005" w:type="dxa"/>
        </w:tcPr>
        <w:p w14:paraId="5096876F" w14:textId="2EE80092" w:rsidR="5DA4FD3E" w:rsidRDefault="5DA4FD3E" w:rsidP="5DA4FD3E">
          <w:pPr>
            <w:pStyle w:val="Header"/>
            <w:jc w:val="center"/>
          </w:pPr>
        </w:p>
      </w:tc>
      <w:tc>
        <w:tcPr>
          <w:tcW w:w="3005" w:type="dxa"/>
        </w:tcPr>
        <w:p w14:paraId="724086E8" w14:textId="1E6A738A" w:rsidR="5DA4FD3E" w:rsidRDefault="5DA4FD3E" w:rsidP="5DA4FD3E">
          <w:pPr>
            <w:pStyle w:val="Header"/>
            <w:ind w:right="-115"/>
            <w:jc w:val="right"/>
          </w:pPr>
        </w:p>
      </w:tc>
    </w:tr>
  </w:tbl>
  <w:p w14:paraId="18E6F373" w14:textId="2B6FD619" w:rsidR="5DA4FD3E" w:rsidRDefault="5DA4FD3E" w:rsidP="5DA4F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29FE" w14:textId="77777777" w:rsidR="003862AF" w:rsidRDefault="003862AF">
      <w:pPr>
        <w:spacing w:after="0" w:line="240" w:lineRule="auto"/>
      </w:pPr>
      <w:r>
        <w:separator/>
      </w:r>
    </w:p>
  </w:footnote>
  <w:footnote w:type="continuationSeparator" w:id="0">
    <w:p w14:paraId="78D1C7E2" w14:textId="77777777" w:rsidR="003862AF" w:rsidRDefault="003862AF">
      <w:pPr>
        <w:spacing w:after="0" w:line="240" w:lineRule="auto"/>
      </w:pPr>
      <w:r>
        <w:continuationSeparator/>
      </w:r>
    </w:p>
  </w:footnote>
  <w:footnote w:type="continuationNotice" w:id="1">
    <w:p w14:paraId="22778C55" w14:textId="77777777" w:rsidR="003862AF" w:rsidRDefault="00386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D1F7" w14:textId="0C0D4D4D" w:rsidR="065C6255" w:rsidRDefault="00685E0A" w:rsidP="00685E0A">
    <w:pPr>
      <w:pStyle w:val="Header"/>
      <w:jc w:val="center"/>
    </w:pPr>
    <w:r>
      <w:rPr>
        <w:noProof/>
      </w:rPr>
      <w:drawing>
        <wp:inline distT="0" distB="0" distL="0" distR="0" wp14:anchorId="755B3A57" wp14:editId="0488397F">
          <wp:extent cx="1021080" cy="94170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81" cy="94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3741C"/>
    <w:multiLevelType w:val="multilevel"/>
    <w:tmpl w:val="44F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275C1"/>
    <w:multiLevelType w:val="multilevel"/>
    <w:tmpl w:val="9BE4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C"/>
    <w:rsid w:val="000E4492"/>
    <w:rsid w:val="001B2B79"/>
    <w:rsid w:val="001B3F43"/>
    <w:rsid w:val="00277EFB"/>
    <w:rsid w:val="0034754A"/>
    <w:rsid w:val="00377D15"/>
    <w:rsid w:val="003862AF"/>
    <w:rsid w:val="003F7373"/>
    <w:rsid w:val="00436F85"/>
    <w:rsid w:val="00685E0A"/>
    <w:rsid w:val="0074789F"/>
    <w:rsid w:val="0086125A"/>
    <w:rsid w:val="008D38F4"/>
    <w:rsid w:val="009F1433"/>
    <w:rsid w:val="00AE1680"/>
    <w:rsid w:val="00AF0BEA"/>
    <w:rsid w:val="00C4022C"/>
    <w:rsid w:val="00DA4E7A"/>
    <w:rsid w:val="00DF3B7C"/>
    <w:rsid w:val="00E34B04"/>
    <w:rsid w:val="00E96638"/>
    <w:rsid w:val="00F833F0"/>
    <w:rsid w:val="02B3E7EC"/>
    <w:rsid w:val="05478DF6"/>
    <w:rsid w:val="065C6255"/>
    <w:rsid w:val="0668A60F"/>
    <w:rsid w:val="09AC7FD6"/>
    <w:rsid w:val="0E31F2B5"/>
    <w:rsid w:val="1C931DC1"/>
    <w:rsid w:val="1CE37BBB"/>
    <w:rsid w:val="21668EE4"/>
    <w:rsid w:val="2275343A"/>
    <w:rsid w:val="24E42FFB"/>
    <w:rsid w:val="2591F299"/>
    <w:rsid w:val="28C9935B"/>
    <w:rsid w:val="299453E0"/>
    <w:rsid w:val="2ADD4766"/>
    <w:rsid w:val="320B52B7"/>
    <w:rsid w:val="331A6822"/>
    <w:rsid w:val="37745CF0"/>
    <w:rsid w:val="38C68EC8"/>
    <w:rsid w:val="3AA62971"/>
    <w:rsid w:val="3BE9174F"/>
    <w:rsid w:val="3E901E2E"/>
    <w:rsid w:val="422C68F5"/>
    <w:rsid w:val="4343B6D3"/>
    <w:rsid w:val="4375A3A8"/>
    <w:rsid w:val="4BC55892"/>
    <w:rsid w:val="4C5249BA"/>
    <w:rsid w:val="4EBBD0B5"/>
    <w:rsid w:val="52491884"/>
    <w:rsid w:val="5315BA7A"/>
    <w:rsid w:val="54E23933"/>
    <w:rsid w:val="550BD319"/>
    <w:rsid w:val="59721E01"/>
    <w:rsid w:val="598C68D9"/>
    <w:rsid w:val="59F65023"/>
    <w:rsid w:val="5A0089F4"/>
    <w:rsid w:val="5BD8342E"/>
    <w:rsid w:val="5DA4FD3E"/>
    <w:rsid w:val="5F01DAC4"/>
    <w:rsid w:val="63A535A2"/>
    <w:rsid w:val="65C64EF1"/>
    <w:rsid w:val="66EFBCF4"/>
    <w:rsid w:val="6B464A8A"/>
    <w:rsid w:val="6CE21AEB"/>
    <w:rsid w:val="6CFFD721"/>
    <w:rsid w:val="706659BB"/>
    <w:rsid w:val="7298F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24146"/>
  <w15:chartTrackingRefBased/>
  <w15:docId w15:val="{411C7AFF-0016-4631-859D-29085805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833F0"/>
    <w:rPr>
      <w:b/>
      <w:bCs/>
    </w:rPr>
  </w:style>
  <w:style w:type="character" w:styleId="Emphasis">
    <w:name w:val="Emphasis"/>
    <w:basedOn w:val="DefaultParagraphFont"/>
    <w:uiPriority w:val="20"/>
    <w:qFormat/>
    <w:rsid w:val="00F8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9a4ff-d9b3-43d0-b2e7-d13e6a969395">
      <Terms xmlns="http://schemas.microsoft.com/office/infopath/2007/PartnerControls"/>
    </lcf76f155ced4ddcb4097134ff3c332f>
    <TaxCatchAll xmlns="e9db6f72-25f7-476e-9dac-f934970cd58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327C16419F84F8AB2CB1361C605EC" ma:contentTypeVersion="18" ma:contentTypeDescription="Create a new document." ma:contentTypeScope="" ma:versionID="8dbc9ef70d0465f52b384fe0ad481481">
  <xsd:schema xmlns:xsd="http://www.w3.org/2001/XMLSchema" xmlns:xs="http://www.w3.org/2001/XMLSchema" xmlns:p="http://schemas.microsoft.com/office/2006/metadata/properties" xmlns:ns2="e9db6f72-25f7-476e-9dac-f934970cd589" xmlns:ns3="0459a4ff-d9b3-43d0-b2e7-d13e6a969395" targetNamespace="http://schemas.microsoft.com/office/2006/metadata/properties" ma:root="true" ma:fieldsID="b8c6809216a4c4a3a0f121067eab8ef4" ns2:_="" ns3:_="">
    <xsd:import namespace="e9db6f72-25f7-476e-9dac-f934970cd589"/>
    <xsd:import namespace="0459a4ff-d9b3-43d0-b2e7-d13e6a9693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b6f72-25f7-476e-9dac-f934970cd5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eef9a2-f1dd-4aa1-ad97-77f536cc5349}" ma:internalName="TaxCatchAll" ma:showField="CatchAllData" ma:web="e9db6f72-25f7-476e-9dac-f934970cd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9a4ff-d9b3-43d0-b2e7-d13e6a96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d26b35-1679-4475-853a-43c9d70cf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BC294-F08A-40C9-9D85-97B6E52D0D76}">
  <ds:schemaRefs>
    <ds:schemaRef ds:uri="http://schemas.microsoft.com/office/2006/metadata/properties"/>
    <ds:schemaRef ds:uri="http://schemas.microsoft.com/office/infopath/2007/PartnerControls"/>
    <ds:schemaRef ds:uri="0459a4ff-d9b3-43d0-b2e7-d13e6a969395"/>
    <ds:schemaRef ds:uri="e9db6f72-25f7-476e-9dac-f934970cd589"/>
  </ds:schemaRefs>
</ds:datastoreItem>
</file>

<file path=customXml/itemProps2.xml><?xml version="1.0" encoding="utf-8"?>
<ds:datastoreItem xmlns:ds="http://schemas.openxmlformats.org/officeDocument/2006/customXml" ds:itemID="{F9693118-3EB3-40CB-9344-504DE908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b6f72-25f7-476e-9dac-f934970cd589"/>
    <ds:schemaRef ds:uri="0459a4ff-d9b3-43d0-b2e7-d13e6a969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131AF-0FF4-4EDC-8797-5D1F59DDE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Temel</dc:creator>
  <cp:keywords/>
  <dc:description/>
  <cp:lastModifiedBy>Gemma Partington</cp:lastModifiedBy>
  <cp:revision>2</cp:revision>
  <dcterms:created xsi:type="dcterms:W3CDTF">2025-01-20T08:16:00Z</dcterms:created>
  <dcterms:modified xsi:type="dcterms:W3CDTF">2025-01-20T08:16:00Z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0x010100D97327C16419F84F8AB2CB1361C605EC</vt:lpwstr>
  </property>
  <property fmtid="{D5CDD505-2E9C-101B-9397-08002B2CF9AE}" pid="3" name="MediaServiceImageTags">
    <vt:lpwstr/>
  </property>
</Properties>
</file>